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DEA" w:rsidRPr="00A73DEA" w:rsidRDefault="00A73DEA" w:rsidP="00A73DEA">
      <w:pPr>
        <w:rPr>
          <w:rFonts w:ascii="Times New Roman" w:hAnsi="Times New Roman" w:cs="Times New Roman"/>
          <w:b/>
          <w:sz w:val="28"/>
          <w:szCs w:val="28"/>
        </w:rPr>
      </w:pPr>
      <w:r w:rsidRPr="00A73DEA">
        <w:rPr>
          <w:rFonts w:ascii="Times New Roman" w:hAnsi="Times New Roman" w:cs="Times New Roman"/>
          <w:b/>
          <w:sz w:val="28"/>
          <w:szCs w:val="28"/>
        </w:rPr>
        <w:t>Георгиевская лента</w:t>
      </w:r>
    </w:p>
    <w:p w:rsidR="00A73DEA" w:rsidRPr="00A73DEA" w:rsidRDefault="00A73DEA" w:rsidP="00A73DEA">
      <w:pPr>
        <w:rPr>
          <w:rFonts w:ascii="Times New Roman" w:hAnsi="Times New Roman" w:cs="Times New Roman"/>
          <w:i/>
          <w:sz w:val="28"/>
          <w:szCs w:val="28"/>
        </w:rPr>
      </w:pPr>
      <w:r w:rsidRPr="00A73DEA">
        <w:rPr>
          <w:rFonts w:ascii="Times New Roman" w:hAnsi="Times New Roman" w:cs="Times New Roman"/>
          <w:i/>
          <w:sz w:val="28"/>
          <w:szCs w:val="28"/>
        </w:rPr>
        <w:t xml:space="preserve">Н. </w:t>
      </w:r>
      <w:proofErr w:type="spellStart"/>
      <w:r w:rsidRPr="00A73DEA">
        <w:rPr>
          <w:rFonts w:ascii="Times New Roman" w:hAnsi="Times New Roman" w:cs="Times New Roman"/>
          <w:i/>
          <w:sz w:val="28"/>
          <w:szCs w:val="28"/>
        </w:rPr>
        <w:t>Самоний</w:t>
      </w:r>
      <w:proofErr w:type="spellEnd"/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Георгиевская лента – и порох, и огонь,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И горечь слёз, и радость от победы.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Не просто гордый символ, а ш</w:t>
      </w:r>
      <w:r w:rsidRPr="00A73DEA">
        <w:rPr>
          <w:rFonts w:ascii="Times New Roman" w:hAnsi="Times New Roman" w:cs="Times New Roman"/>
          <w:sz w:val="28"/>
          <w:szCs w:val="28"/>
        </w:rPr>
        <w:t>ёлковый погон,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За добрый мир, что нам добыли деды.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Георгиевская лента – как выживший цветок,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Что видел злом загубленное детство,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Сожжённые селенья, руин смертельный смог...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Не просто символ – памяти наследство.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 xml:space="preserve">Георгиевская лента – </w:t>
      </w:r>
      <w:proofErr w:type="spellStart"/>
      <w:r w:rsidRPr="00A73DEA">
        <w:rPr>
          <w:rFonts w:ascii="Times New Roman" w:hAnsi="Times New Roman" w:cs="Times New Roman"/>
          <w:sz w:val="28"/>
          <w:szCs w:val="28"/>
        </w:rPr>
        <w:t>двухцвет</w:t>
      </w:r>
      <w:proofErr w:type="spellEnd"/>
      <w:r w:rsidRPr="00A73DEA">
        <w:rPr>
          <w:rFonts w:ascii="Times New Roman" w:hAnsi="Times New Roman" w:cs="Times New Roman"/>
          <w:sz w:val="28"/>
          <w:szCs w:val="28"/>
        </w:rPr>
        <w:t xml:space="preserve"> простых полос –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На фронтовых дорогах кровь и пламя,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И жизней эшелоны, ушедших под откос...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И злом исполосованное знамя.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Георгиевская лента – и порох, и огонь –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И скорбь души, и солнце жизни новой.</w:t>
      </w:r>
    </w:p>
    <w:p w:rsidR="00A73DEA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Узор двухцветных линий – истории ладонь,</w:t>
      </w:r>
    </w:p>
    <w:p w:rsidR="00C83948" w:rsidRPr="00A73DEA" w:rsidRDefault="00A73DEA" w:rsidP="00A73DEA">
      <w:pPr>
        <w:rPr>
          <w:rFonts w:ascii="Times New Roman" w:hAnsi="Times New Roman" w:cs="Times New Roman"/>
          <w:sz w:val="28"/>
          <w:szCs w:val="28"/>
        </w:rPr>
      </w:pPr>
      <w:r w:rsidRPr="00A73DEA">
        <w:rPr>
          <w:rFonts w:ascii="Times New Roman" w:hAnsi="Times New Roman" w:cs="Times New Roman"/>
          <w:sz w:val="28"/>
          <w:szCs w:val="28"/>
        </w:rPr>
        <w:t>Судьбы орнамент</w:t>
      </w:r>
      <w:r w:rsidRPr="00A73DEA">
        <w:rPr>
          <w:rFonts w:ascii="Times New Roman" w:hAnsi="Times New Roman" w:cs="Times New Roman"/>
          <w:sz w:val="28"/>
          <w:szCs w:val="28"/>
        </w:rPr>
        <w:t xml:space="preserve"> </w:t>
      </w:r>
      <w:r w:rsidRPr="00A73DEA">
        <w:rPr>
          <w:rFonts w:ascii="Times New Roman" w:hAnsi="Times New Roman" w:cs="Times New Roman"/>
          <w:sz w:val="28"/>
          <w:szCs w:val="28"/>
        </w:rPr>
        <w:t>... Памятное слово.</w:t>
      </w:r>
    </w:p>
    <w:sectPr w:rsidR="00C83948" w:rsidRPr="00A73DEA" w:rsidSect="00C839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A73DEA"/>
    <w:rsid w:val="00A73DEA"/>
    <w:rsid w:val="00C839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394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96</Words>
  <Characters>553</Characters>
  <Application>Microsoft Office Word</Application>
  <DocSecurity>0</DocSecurity>
  <Lines>4</Lines>
  <Paragraphs>1</Paragraphs>
  <ScaleCrop>false</ScaleCrop>
  <Company>Reanimator Extreme Edition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2020-01-24T10:58:00Z</dcterms:created>
  <dcterms:modified xsi:type="dcterms:W3CDTF">2020-01-24T10:59:00Z</dcterms:modified>
</cp:coreProperties>
</file>